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8" w:line="240" w:lineRule="auto"/>
        <w:ind w:right="-20"/>
        <w:jc w:val="center"/>
        <w:rPr/>
      </w:pPr>
      <w:r w:rsidDel="00000000" w:rsidR="00000000" w:rsidRPr="00000000">
        <w:rPr>
          <w:b w:val="1"/>
          <w:bCs w:val="1"/>
          <w:sz w:val="28"/>
          <w:szCs w:val="28"/>
          <w:rtl w:val="0"/>
        </w:rPr>
        <w:t xml:space="preserve">UNC Charlotte – Lee College of Engineering Senior Design Program</w:t>
      </w:r>
      <w:r w:rsidDel="00000000" w:rsidR="00000000" w:rsidRPr="00000000">
        <w:rPr>
          <w:rtl w:val="0"/>
        </w:rPr>
      </w:r>
    </w:p>
    <w:p w:rsidR="00000000" w:rsidDel="00000000" w:rsidP="00000000" w:rsidRDefault="00000000" w:rsidRPr="00000000" w14:paraId="00000002">
      <w:pPr>
        <w:spacing w:after="0" w:line="367" w:lineRule="auto"/>
        <w:ind w:left="103" w:right="-20" w:firstLine="0"/>
        <w:jc w:val="center"/>
        <w:rPr/>
      </w:pPr>
      <w:r w:rsidDel="00000000" w:rsidR="00000000" w:rsidRPr="00000000">
        <w:rPr>
          <w:b w:val="1"/>
          <w:bCs w:val="1"/>
          <w:sz w:val="28"/>
          <w:szCs w:val="28"/>
          <w:u w:val="single"/>
          <w:rtl w:val="0"/>
        </w:rPr>
        <w:t xml:space="preserve">Process for Supporting a Senior Design Project</w:t>
      </w:r>
      <w:r w:rsidDel="00000000" w:rsidR="00000000" w:rsidRPr="00000000">
        <w:rPr>
          <w:rtl w:val="0"/>
        </w:rPr>
      </w:r>
    </w:p>
    <w:p w:rsidR="00000000" w:rsidDel="00000000" w:rsidP="00000000" w:rsidRDefault="00000000" w:rsidRPr="00000000" w14:paraId="00000003">
      <w:pPr>
        <w:spacing w:after="0" w:before="11" w:line="260" w:lineRule="auto"/>
        <w:rPr>
          <w:sz w:val="2"/>
          <w:szCs w:val="2"/>
        </w:rPr>
      </w:pPr>
      <w:r w:rsidDel="00000000" w:rsidR="00000000" w:rsidRPr="00000000">
        <w:rPr>
          <w:rtl w:val="0"/>
        </w:rPr>
      </w:r>
    </w:p>
    <w:p w:rsidR="00000000" w:rsidDel="00000000" w:rsidP="00000000" w:rsidRDefault="00000000" w:rsidRPr="00000000" w14:paraId="00000004">
      <w:pPr>
        <w:spacing w:after="0" w:line="240" w:lineRule="auto"/>
        <w:rPr/>
      </w:pPr>
      <w:r w:rsidDel="00000000" w:rsidR="00000000" w:rsidRPr="00000000">
        <w:rPr>
          <w:rtl w:val="0"/>
        </w:rPr>
        <w:t xml:space="preserve">Thank you for your interest in participating in the UNC Charlotte Lee College of Engineering Senior Design Program. The Program’s goal is to provide students with industry design challenges as part of their Senior Design academic course. In this capacity, our students gain real world engineering experience while companies benefit from completed work on elective research projects. The ideal project should not be on a critical path for the company (“backburner” projects are good candidates), nor pertain to trade secrets or corporate sensitive information.  Projects last for two semesters.</w:t>
      </w:r>
    </w:p>
    <w:p w:rsidR="00000000" w:rsidDel="00000000" w:rsidP="00000000" w:rsidRDefault="00000000" w:rsidRPr="00000000" w14:paraId="00000005">
      <w:pPr>
        <w:spacing w:after="0" w:line="240" w:lineRule="auto"/>
        <w:rPr>
          <w:sz w:val="10"/>
          <w:szCs w:val="10"/>
        </w:rPr>
      </w:pPr>
      <w:r w:rsidDel="00000000" w:rsidR="00000000" w:rsidRPr="00000000">
        <w:rPr>
          <w:rtl w:val="0"/>
        </w:rPr>
      </w:r>
    </w:p>
    <w:p w:rsidR="00000000" w:rsidDel="00000000" w:rsidP="00000000" w:rsidRDefault="00000000" w:rsidRPr="00000000" w14:paraId="00000006">
      <w:pPr>
        <w:spacing w:after="0" w:line="240" w:lineRule="auto"/>
        <w:rPr/>
      </w:pPr>
      <w:r w:rsidDel="00000000" w:rsidR="00000000" w:rsidRPr="00000000">
        <w:rPr>
          <w:rtl w:val="0"/>
        </w:rPr>
        <w:t xml:space="preserve">The senior design teams typically consist of 4-6 students, a faculty mentor, and a technical contact from the industry supporter. We estimate about 250 hours of work output per student over two semesters. The donation to cover the costs of participation is $9,500.  $3,000 of this amount is given to the students to cover their material and travel costs for the project.  The balance of the donation is to cover the overhead costs of running the Program.  This cost covers both semesters. Project expenses of more than $3,000 will not be authorized unless the supporter agrees to additional funding. Unused material budget money does not roll over to future projects and is returned to the Program to offset overheads. Donations will be invoiced (Net 30) once the Project Description (pages 2-3 of this document) is finalized and the project is accepted and staffed for the upcoming semester – that will be in the Aug 2026 – Sept 2026. timeframe.</w:t>
      </w:r>
    </w:p>
    <w:p w:rsidR="00000000" w:rsidDel="00000000" w:rsidP="00000000" w:rsidRDefault="00000000" w:rsidRPr="00000000" w14:paraId="00000007">
      <w:pPr>
        <w:spacing w:after="0" w:line="240" w:lineRule="auto"/>
        <w:rPr>
          <w:sz w:val="10"/>
          <w:szCs w:val="10"/>
        </w:rPr>
      </w:pPr>
      <w:r w:rsidDel="00000000" w:rsidR="00000000" w:rsidRPr="00000000">
        <w:rPr>
          <w:rtl w:val="0"/>
        </w:rPr>
      </w:r>
    </w:p>
    <w:p w:rsidR="00000000" w:rsidDel="00000000" w:rsidP="00000000" w:rsidRDefault="00000000" w:rsidRPr="00000000" w14:paraId="00000008">
      <w:pPr>
        <w:spacing w:after="0" w:line="240" w:lineRule="auto"/>
        <w:rPr/>
      </w:pPr>
      <w:r w:rsidDel="00000000" w:rsidR="00000000" w:rsidRPr="00000000">
        <w:rPr>
          <w:rtl w:val="0"/>
        </w:rPr>
        <w:t xml:space="preserve">As a tax-deductible (consult with your tax professional to confirm) donation to a non-profit educational program, results </w:t>
      </w:r>
      <w:r w:rsidDel="00000000" w:rsidR="00000000" w:rsidRPr="00000000">
        <w:rPr>
          <w:u w:val="single"/>
          <w:rtl w:val="0"/>
        </w:rPr>
        <w:t xml:space="preserve">cannot </w:t>
      </w:r>
      <w:r w:rsidDel="00000000" w:rsidR="00000000" w:rsidRPr="00000000">
        <w:rPr>
          <w:rtl w:val="0"/>
        </w:rPr>
        <w:t xml:space="preserve">be guaranteed, and the project work </w:t>
      </w:r>
      <w:r w:rsidDel="00000000" w:rsidR="00000000" w:rsidRPr="00000000">
        <w:rPr>
          <w:u w:val="single"/>
          <w:rtl w:val="0"/>
        </w:rPr>
        <w:t xml:space="preserve">should not</w:t>
      </w:r>
      <w:r w:rsidDel="00000000" w:rsidR="00000000" w:rsidRPr="00000000">
        <w:rPr>
          <w:rtl w:val="0"/>
        </w:rPr>
        <w:t xml:space="preserve"> be considered contract engineering. </w:t>
      </w:r>
    </w:p>
    <w:p w:rsidR="00000000" w:rsidDel="00000000" w:rsidP="00000000" w:rsidRDefault="00000000" w:rsidRPr="00000000" w14:paraId="00000009">
      <w:pPr>
        <w:spacing w:after="0" w:line="240" w:lineRule="auto"/>
        <w:rPr>
          <w:sz w:val="10"/>
          <w:szCs w:val="10"/>
        </w:rPr>
      </w:pP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rtl w:val="0"/>
        </w:rPr>
        <w:t xml:space="preserve">Our goal is to have Fall 2026 Semester Projects defined by May 1, 2026.  There are a limited number of slots, projects are accepted on a first come, first serve basis, and once sold out, a project will be put on a waiting list for the following semester. </w:t>
      </w:r>
    </w:p>
    <w:p w:rsidR="00000000" w:rsidDel="00000000" w:rsidP="00000000" w:rsidRDefault="00000000" w:rsidRPr="00000000" w14:paraId="0000000B">
      <w:pPr>
        <w:spacing w:after="0" w:line="240" w:lineRule="auto"/>
        <w:rPr>
          <w:sz w:val="8"/>
          <w:szCs w:val="8"/>
        </w:rPr>
      </w:pPr>
      <w:r w:rsidDel="00000000" w:rsidR="00000000" w:rsidRPr="00000000">
        <w:rPr>
          <w:rtl w:val="0"/>
        </w:rPr>
      </w:r>
    </w:p>
    <w:p w:rsidR="00000000" w:rsidDel="00000000" w:rsidP="00000000" w:rsidRDefault="00000000" w:rsidRPr="00000000" w14:paraId="0000000C">
      <w:pPr>
        <w:spacing w:after="0" w:line="240" w:lineRule="auto"/>
        <w:rPr/>
      </w:pPr>
      <w:r w:rsidDel="00000000" w:rsidR="00000000" w:rsidRPr="00000000">
        <w:rPr>
          <w:rtl w:val="0"/>
        </w:rPr>
        <w:t xml:space="preserve">The documentation (see following pages) required from the industry supporter: </w:t>
      </w:r>
    </w:p>
    <w:p w:rsidR="00000000" w:rsidDel="00000000" w:rsidP="00000000" w:rsidRDefault="00000000" w:rsidRPr="00000000" w14:paraId="0000000D">
      <w:pPr>
        <w:spacing w:after="0" w:line="240" w:lineRule="auto"/>
        <w:ind w:left="100" w:right="285" w:firstLine="0"/>
        <w:rPr>
          <w:sz w:val="2"/>
          <w:szCs w:val="2"/>
        </w:rPr>
      </w:pP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240" w:lineRule="auto"/>
        <w:ind w:left="820" w:right="-20" w:hanging="360"/>
        <w:rPr/>
      </w:pPr>
      <w:r w:rsidDel="00000000" w:rsidR="00000000" w:rsidRPr="00000000">
        <w:rPr>
          <w:color w:val="000000"/>
          <w:rtl w:val="0"/>
        </w:rPr>
        <w:t xml:space="preserve">Company information for the technical and the financial representatives.</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275" w:lineRule="auto"/>
        <w:ind w:left="820" w:right="-20" w:hanging="360"/>
        <w:rPr/>
      </w:pPr>
      <w:r w:rsidDel="00000000" w:rsidR="00000000" w:rsidRPr="00000000">
        <w:rPr>
          <w:color w:val="000000"/>
          <w:rtl w:val="0"/>
        </w:rPr>
        <w:t xml:space="preserve">A short description of the intended project with expected deliverables/results (Project Description Form). Students will use this information to select their project preferences </w:t>
      </w:r>
      <w:r w:rsidDel="00000000" w:rsidR="00000000" w:rsidRPr="00000000">
        <w:rPr>
          <w:rtl w:val="0"/>
        </w:rPr>
        <w:t xml:space="preserve">and the Faculty</w:t>
      </w:r>
      <w:r w:rsidDel="00000000" w:rsidR="00000000" w:rsidRPr="00000000">
        <w:rPr>
          <w:color w:val="000000"/>
          <w:rtl w:val="0"/>
        </w:rPr>
        <w:t xml:space="preserve"> will use it to develop a staffing plan for the project.  Examples of completed forms from past projects can be viewed at:  </w:t>
      </w:r>
      <w:hyperlink r:id="rId7">
        <w:r w:rsidDel="00000000" w:rsidR="00000000" w:rsidRPr="00000000">
          <w:rPr>
            <w:color w:val="1155cc"/>
            <w:u w:val="single"/>
            <w:rtl w:val="0"/>
          </w:rPr>
          <w:t xml:space="preserve">Past Project Examples</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10">
      <w:pPr>
        <w:spacing w:after="0" w:before="1" w:line="240" w:lineRule="auto"/>
        <w:rPr>
          <w:sz w:val="12"/>
          <w:szCs w:val="12"/>
        </w:rPr>
      </w:pPr>
      <w:r w:rsidDel="00000000" w:rsidR="00000000" w:rsidRPr="00000000">
        <w:rPr>
          <w:rtl w:val="0"/>
        </w:rPr>
      </w:r>
    </w:p>
    <w:p w:rsidR="00000000" w:rsidDel="00000000" w:rsidP="00000000" w:rsidRDefault="00000000" w:rsidRPr="00000000" w14:paraId="00000011">
      <w:pPr>
        <w:spacing w:after="0" w:line="240" w:lineRule="auto"/>
        <w:rPr/>
      </w:pPr>
      <w:r w:rsidDel="00000000" w:rsidR="00000000" w:rsidRPr="00000000">
        <w:rPr>
          <w:rtl w:val="0"/>
        </w:rPr>
        <w:t xml:space="preserve">Email forms to the Program Director, Jim Hartman (</w:t>
      </w:r>
      <w:hyperlink r:id="rId8">
        <w:r w:rsidDel="00000000" w:rsidR="00000000" w:rsidRPr="00000000">
          <w:rPr>
            <w:color w:val="0563c1"/>
            <w:u w:val="single"/>
            <w:rtl w:val="0"/>
          </w:rPr>
          <w:t xml:space="preserve">jim.hartman@charlotte.edu</w:t>
        </w:r>
      </w:hyperlink>
      <w:r w:rsidDel="00000000" w:rsidR="00000000" w:rsidRPr="00000000">
        <w:rPr>
          <w:rtl w:val="0"/>
        </w:rPr>
        <w:t xml:space="preserve">). If you have any questions or need help defining the scope, please email or call Jim at 704-614-9766.</w:t>
      </w:r>
    </w:p>
    <w:p w:rsidR="00000000" w:rsidDel="00000000" w:rsidP="00000000" w:rsidRDefault="00000000" w:rsidRPr="00000000" w14:paraId="00000012">
      <w:pPr>
        <w:spacing w:after="0" w:line="240" w:lineRule="auto"/>
        <w:rPr>
          <w:sz w:val="12"/>
          <w:szCs w:val="12"/>
        </w:rPr>
      </w:pPr>
      <w:r w:rsidDel="00000000" w:rsidR="00000000" w:rsidRPr="00000000">
        <w:rPr>
          <w:rtl w:val="0"/>
        </w:rPr>
      </w:r>
    </w:p>
    <w:p w:rsidR="00000000" w:rsidDel="00000000" w:rsidP="00000000" w:rsidRDefault="00000000" w:rsidRPr="00000000" w14:paraId="00000013">
      <w:pPr>
        <w:spacing w:after="0" w:line="240" w:lineRule="auto"/>
        <w:rPr/>
      </w:pPr>
      <w:r w:rsidDel="00000000" w:rsidR="00000000" w:rsidRPr="00000000">
        <w:rPr>
          <w:rtl w:val="0"/>
        </w:rPr>
        <w:t xml:space="preserve">Project work starts on Aug 19,  2026 with the Senior Design Kickoff Event on Aug 26, 2026. This is the first meeting between the team and the industry supporter with the objective being the further definition of the Statement of Work and Specifications for the project.  The first semester is the design phase, and the second semester is the implementation/build phase. The teams will meet weekly with their faculty mentor to discuss progress. Supporter technical representatives meet with the team every other week by phone, virtual meeting, or in-person. Each semester, there are the Kickoff Breakfast, two design reviews and an end of semester exposition – attendance of these 4 events (on-campus) is mandatory to ensure awareness and agreement for project direction. The first semester Senior Design Expo is Dec 4, 2026 and the second semester Expo is April 30, 2027.  We look forward to your participation in the Senior Design Program!</w:t>
      </w:r>
    </w:p>
    <w:p w:rsidR="00000000" w:rsidDel="00000000" w:rsidP="00000000" w:rsidRDefault="00000000" w:rsidRPr="00000000" w14:paraId="00000014">
      <w:pPr>
        <w:spacing w:after="0" w:line="367" w:lineRule="auto"/>
        <w:jc w:val="center"/>
        <w:rPr>
          <w:b w:val="1"/>
          <w:bCs w:val="1"/>
          <w:i w:val="1"/>
          <w:iCs w:val="1"/>
          <w:sz w:val="32"/>
          <w:szCs w:val="32"/>
          <w:u w:val="single"/>
        </w:rPr>
      </w:pPr>
      <w:r w:rsidDel="00000000" w:rsidR="00000000" w:rsidRPr="00000000">
        <w:rPr>
          <w:rtl w:val="0"/>
        </w:rPr>
      </w:r>
    </w:p>
    <w:p w:rsidR="00000000" w:rsidDel="00000000" w:rsidP="00000000" w:rsidRDefault="00000000" w:rsidRPr="00000000" w14:paraId="00000015">
      <w:pPr>
        <w:spacing w:after="0" w:line="367" w:lineRule="auto"/>
        <w:jc w:val="center"/>
        <w:rPr/>
      </w:pPr>
      <w:r w:rsidDel="00000000" w:rsidR="00000000" w:rsidRPr="00000000">
        <w:rPr>
          <w:b w:val="1"/>
          <w:bCs w:val="1"/>
          <w:i w:val="1"/>
          <w:iCs w:val="1"/>
          <w:sz w:val="32"/>
          <w:szCs w:val="32"/>
          <w:u w:val="single"/>
          <w:rtl w:val="0"/>
        </w:rPr>
        <w:t xml:space="preserve">Company Information</w:t>
      </w:r>
      <w:r w:rsidDel="00000000" w:rsidR="00000000" w:rsidRPr="00000000">
        <w:rPr>
          <w:i w:val="1"/>
          <w:iCs w:val="1"/>
          <w:sz w:val="32"/>
          <w:szCs w:val="32"/>
          <w:rtl w:val="0"/>
        </w:rPr>
        <w:t xml:space="preserve">   </w:t>
      </w:r>
      <w:r w:rsidDel="00000000" w:rsidR="00000000" w:rsidRPr="00000000">
        <w:rPr>
          <w:rtl w:val="0"/>
        </w:rPr>
      </w:r>
    </w:p>
    <w:p w:rsidR="00000000" w:rsidDel="00000000" w:rsidP="00000000" w:rsidRDefault="00000000" w:rsidRPr="00000000" w14:paraId="00000016">
      <w:pPr>
        <w:spacing w:after="0" w:before="24" w:line="240" w:lineRule="auto"/>
        <w:rPr>
          <w:sz w:val="24"/>
          <w:szCs w:val="24"/>
        </w:rPr>
      </w:pPr>
      <w:r w:rsidDel="00000000" w:rsidR="00000000" w:rsidRPr="00000000">
        <w:rPr>
          <w:rtl w:val="0"/>
        </w:rPr>
      </w:r>
    </w:p>
    <w:tbl>
      <w:tblPr>
        <w:tblStyle w:val="Table1"/>
        <w:tblW w:w="95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950"/>
        <w:gridCol w:w="1800"/>
        <w:gridCol w:w="1655"/>
        <w:tblGridChange w:id="0">
          <w:tblGrid>
            <w:gridCol w:w="1165"/>
            <w:gridCol w:w="4950"/>
            <w:gridCol w:w="1800"/>
            <w:gridCol w:w="16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Company Name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bookmarkStart w:colFirst="0" w:colLast="0" w:name="bookmark=id.cejr2fhtlyv" w:id="0"/>
          <w:bookmarkEnd w:id="0"/>
          <w:p w:rsidR="00000000" w:rsidDel="00000000" w:rsidP="00000000" w:rsidRDefault="00000000" w:rsidRPr="00000000" w14:paraId="00000018">
            <w:pPr>
              <w:rPr>
                <w:i w:val="1"/>
                <w:iCs w:val="1"/>
                <w:sz w:val="24"/>
                <w:szCs w:val="24"/>
              </w:rPr>
            </w:pPr>
            <w:r w:rsidDel="00000000" w:rsidR="00000000" w:rsidRPr="00000000">
              <w:rPr>
                <w:i w:val="1"/>
                <w:iCs w:val="1"/>
                <w:sz w:val="24"/>
                <w:szCs w:val="24"/>
                <w:rtl w:val="0"/>
              </w:rPr>
              <w:t xml:space="preserve">Insert your company name here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Date Submitted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bookmarkStart w:colFirst="0" w:colLast="0" w:name="bookmark=id.uzd4zto7h6ky" w:id="1"/>
          <w:bookmarkEnd w:id="1"/>
          <w:p w:rsidR="00000000" w:rsidDel="00000000" w:rsidP="00000000" w:rsidRDefault="00000000" w:rsidRPr="00000000" w14:paraId="0000001A">
            <w:pPr>
              <w:rPr>
                <w:i w:val="1"/>
                <w:iCs w:val="1"/>
                <w:sz w:val="24"/>
                <w:szCs w:val="24"/>
              </w:rPr>
            </w:pPr>
            <w:r w:rsidDel="00000000" w:rsidR="00000000" w:rsidRPr="00000000">
              <w:rPr>
                <w:i w:val="1"/>
                <w:iCs w:val="1"/>
                <w:sz w:val="24"/>
                <w:szCs w:val="24"/>
                <w:rtl w:val="0"/>
              </w:rPr>
              <w:t xml:space="preserve">MM/DD/YYYY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Project Title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bookmarkStart w:colFirst="0" w:colLast="0" w:name="bookmark=id.4bfxouc79o7y" w:id="2"/>
          <w:bookmarkEnd w:id="2"/>
          <w:p w:rsidR="00000000" w:rsidDel="00000000" w:rsidP="00000000" w:rsidRDefault="00000000" w:rsidRPr="00000000" w14:paraId="0000001C">
            <w:pPr>
              <w:rPr>
                <w:i w:val="1"/>
                <w:iCs w:val="1"/>
                <w:sz w:val="24"/>
                <w:szCs w:val="24"/>
              </w:rPr>
            </w:pPr>
            <w:r w:rsidDel="00000000" w:rsidR="00000000" w:rsidRPr="00000000">
              <w:rPr>
                <w:i w:val="1"/>
                <w:iCs w:val="1"/>
                <w:sz w:val="24"/>
                <w:szCs w:val="24"/>
                <w:rtl w:val="0"/>
              </w:rPr>
              <w:t xml:space="preserve">Insert the name of your Project here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rPr/>
            </w:pPr>
            <w:r w:rsidDel="00000000" w:rsidR="00000000" w:rsidRPr="00000000">
              <w:rPr>
                <w:b w:val="1"/>
                <w:bCs w:val="1"/>
                <w:rtl w:val="0"/>
              </w:rPr>
              <w:t xml:space="preserve">Planned Starting Semester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E">
            <w:pPr>
              <w:rPr>
                <w:i w:val="1"/>
                <w:iCs w:val="1"/>
                <w:sz w:val="24"/>
                <w:szCs w:val="24"/>
              </w:rPr>
            </w:pPr>
            <w:r w:rsidDel="00000000" w:rsidR="00000000" w:rsidRPr="00000000">
              <w:rPr>
                <w:i w:val="1"/>
                <w:iCs w:val="1"/>
                <w:sz w:val="24"/>
                <w:szCs w:val="24"/>
                <w:rtl w:val="0"/>
              </w:rPr>
              <w:t xml:space="preserve">Fall  2026</w:t>
            </w:r>
          </w:p>
        </w:tc>
      </w:tr>
    </w:tbl>
    <w:p w:rsidR="00000000" w:rsidDel="00000000" w:rsidP="00000000" w:rsidRDefault="00000000" w:rsidRPr="00000000" w14:paraId="0000001F">
      <w:pPr>
        <w:tabs>
          <w:tab w:val="left" w:leader="none" w:pos="1960"/>
          <w:tab w:val="left" w:leader="none" w:pos="2300"/>
          <w:tab w:val="left" w:leader="none" w:pos="3820"/>
          <w:tab w:val="left" w:leader="none" w:pos="4440"/>
        </w:tabs>
        <w:spacing w:after="0" w:line="288" w:lineRule="auto"/>
        <w:rPr>
          <w:sz w:val="24"/>
          <w:szCs w:val="24"/>
          <w:u w:val="single"/>
        </w:rPr>
      </w:pPr>
      <w:r w:rsidDel="00000000" w:rsidR="00000000" w:rsidRPr="00000000">
        <w:rPr>
          <w:rtl w:val="0"/>
        </w:rPr>
      </w:r>
    </w:p>
    <w:p w:rsidR="00000000" w:rsidDel="00000000" w:rsidP="00000000" w:rsidRDefault="00000000" w:rsidRPr="00000000" w14:paraId="00000020">
      <w:pPr>
        <w:tabs>
          <w:tab w:val="left" w:leader="none" w:pos="1960"/>
          <w:tab w:val="left" w:leader="none" w:pos="2300"/>
          <w:tab w:val="left" w:leader="none" w:pos="3820"/>
          <w:tab w:val="left" w:leader="none" w:pos="4440"/>
        </w:tabs>
        <w:spacing w:after="0" w:line="288" w:lineRule="auto"/>
        <w:rPr>
          <w:b w:val="1"/>
          <w:bCs w:val="1"/>
          <w:sz w:val="24"/>
          <w:szCs w:val="24"/>
          <w:u w:val="single"/>
        </w:rPr>
      </w:pPr>
      <w:r w:rsidDel="00000000" w:rsidR="00000000" w:rsidRPr="00000000">
        <w:rPr>
          <w:b w:val="1"/>
          <w:bCs w:val="1"/>
          <w:sz w:val="24"/>
          <w:szCs w:val="24"/>
          <w:u w:val="single"/>
          <w:rtl w:val="0"/>
        </w:rPr>
        <w:t xml:space="preserve">Faculty Mentor</w:t>
      </w:r>
    </w:p>
    <w:p w:rsidR="00000000" w:rsidDel="00000000" w:rsidP="00000000" w:rsidRDefault="00000000" w:rsidRPr="00000000" w14:paraId="00000021">
      <w:pPr>
        <w:tabs>
          <w:tab w:val="left" w:leader="none" w:pos="1960"/>
          <w:tab w:val="left" w:leader="none" w:pos="2300"/>
          <w:tab w:val="left" w:leader="none" w:pos="3820"/>
          <w:tab w:val="left" w:leader="none" w:pos="4440"/>
        </w:tabs>
        <w:spacing w:after="0" w:line="288" w:lineRule="auto"/>
        <w:rPr/>
      </w:pPr>
      <w:r w:rsidDel="00000000" w:rsidR="00000000" w:rsidRPr="00000000">
        <w:rPr>
          <w:rtl w:val="0"/>
        </w:rPr>
        <w:t xml:space="preserve">Faculty Mentor will be assigned to the project.  If you have been previously working with a faculty mentor and want to continue that relationship, then enter their name here ________________.  We cannot guarantee that faculty mentor will be available, but we will try to make that assignment if possible.</w:t>
      </w:r>
    </w:p>
    <w:p w:rsidR="00000000" w:rsidDel="00000000" w:rsidP="00000000" w:rsidRDefault="00000000" w:rsidRPr="00000000" w14:paraId="00000022">
      <w:pPr>
        <w:spacing w:after="0" w:line="240" w:lineRule="auto"/>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23">
      <w:pPr>
        <w:spacing w:after="0" w:line="240" w:lineRule="auto"/>
        <w:rPr/>
      </w:pPr>
      <w:r w:rsidDel="00000000" w:rsidR="00000000" w:rsidRPr="00000000">
        <w:rPr>
          <w:b w:val="1"/>
          <w:bCs w:val="1"/>
          <w:sz w:val="24"/>
          <w:szCs w:val="24"/>
          <w:u w:val="single"/>
          <w:rtl w:val="0"/>
        </w:rPr>
        <w:t xml:space="preserve">Technical Contact(s)</w:t>
      </w:r>
      <w:r w:rsidDel="00000000" w:rsidR="00000000" w:rsidRPr="00000000">
        <w:rPr>
          <w:b w:val="1"/>
          <w:bCs w:val="1"/>
          <w:sz w:val="24"/>
          <w:szCs w:val="24"/>
          <w:rtl w:val="0"/>
        </w:rPr>
        <w:t xml:space="preserve">*</w:t>
      </w:r>
      <w:r w:rsidDel="00000000" w:rsidR="00000000" w:rsidRPr="00000000">
        <w:rPr>
          <w:rtl w:val="0"/>
        </w:rPr>
      </w:r>
    </w:p>
    <w:tbl>
      <w:tblPr>
        <w:tblStyle w:val="Table2"/>
        <w:tblW w:w="95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5"/>
        <w:gridCol w:w="2700"/>
        <w:gridCol w:w="4140"/>
        <w:gridCol w:w="1655"/>
        <w:tblGridChange w:id="0">
          <w:tblGrid>
            <w:gridCol w:w="1075"/>
            <w:gridCol w:w="2700"/>
            <w:gridCol w:w="4140"/>
            <w:gridCol w:w="16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4">
            <w:pPr>
              <w:spacing w:line="360" w:lineRule="auto"/>
              <w:rPr>
                <w:b w:val="1"/>
                <w:bCs w:val="1"/>
              </w:rPr>
            </w:pPr>
            <w:r w:rsidDel="00000000" w:rsidR="00000000" w:rsidRPr="00000000">
              <w:rPr>
                <w:b w:val="1"/>
                <w:bCs w:val="1"/>
                <w:rtl w:val="0"/>
              </w:rPr>
              <w:t xml:space="preserve">Technical Contact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5">
            <w:pPr>
              <w:spacing w:line="360" w:lineRule="auto"/>
              <w:rPr>
                <w:b w:val="1"/>
                <w:bCs w:val="1"/>
              </w:rPr>
            </w:pPr>
            <w:r w:rsidDel="00000000" w:rsidR="00000000" w:rsidRPr="00000000">
              <w:rPr>
                <w:b w:val="1"/>
                <w:bCs w:val="1"/>
                <w:rtl w:val="0"/>
              </w:rPr>
              <w:t xml:space="preserve">Name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6">
            <w:pPr>
              <w:spacing w:line="360" w:lineRule="auto"/>
              <w:rPr>
                <w:b w:val="1"/>
                <w:bCs w:val="1"/>
              </w:rPr>
            </w:pPr>
            <w:r w:rsidDel="00000000" w:rsidR="00000000" w:rsidRPr="00000000">
              <w:rPr>
                <w:b w:val="1"/>
                <w:bCs w:val="1"/>
                <w:rtl w:val="0"/>
              </w:rPr>
              <w:t xml:space="preserve">Email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7">
            <w:pPr>
              <w:spacing w:line="360" w:lineRule="auto"/>
              <w:rPr>
                <w:b w:val="1"/>
                <w:bCs w:val="1"/>
              </w:rPr>
            </w:pPr>
            <w:r w:rsidDel="00000000" w:rsidR="00000000" w:rsidRPr="00000000">
              <w:rPr>
                <w:b w:val="1"/>
                <w:bCs w:val="1"/>
                <w:rtl w:val="0"/>
              </w:rPr>
              <w:t xml:space="preserve">Phone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8">
            <w:pPr>
              <w:spacing w:line="360" w:lineRule="auto"/>
              <w:rPr>
                <w:b w:val="1"/>
                <w:bCs w:val="1"/>
                <w:sz w:val="24"/>
                <w:szCs w:val="24"/>
              </w:rPr>
            </w:pPr>
            <w:r w:rsidDel="00000000" w:rsidR="00000000" w:rsidRPr="00000000">
              <w:rPr>
                <w:b w:val="1"/>
                <w:bCs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9">
            <w:pPr>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A">
            <w:pPr>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B">
            <w:pPr>
              <w:spacing w:line="360" w:lineRule="auto"/>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C">
            <w:pPr>
              <w:spacing w:line="360" w:lineRule="auto"/>
              <w:rPr>
                <w:b w:val="1"/>
                <w:bCs w:val="1"/>
                <w:sz w:val="24"/>
                <w:szCs w:val="24"/>
              </w:rPr>
            </w:pPr>
            <w:r w:rsidDel="00000000" w:rsidR="00000000" w:rsidRPr="00000000">
              <w:rPr>
                <w:b w:val="1"/>
                <w:bCs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D">
            <w:pPr>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E">
            <w:pPr>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F">
            <w:pPr>
              <w:spacing w:line="360" w:lineRule="auto"/>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0">
            <w:pPr>
              <w:spacing w:line="360" w:lineRule="auto"/>
              <w:rPr>
                <w:b w:val="1"/>
                <w:bCs w:val="1"/>
                <w:sz w:val="24"/>
                <w:szCs w:val="24"/>
              </w:rPr>
            </w:pPr>
            <w:r w:rsidDel="00000000" w:rsidR="00000000" w:rsidRPr="00000000">
              <w:rPr>
                <w:b w:val="1"/>
                <w:bCs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1">
            <w:pPr>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2">
            <w:pPr>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3">
            <w:pPr>
              <w:spacing w:line="360" w:lineRule="auto"/>
              <w:rPr>
                <w:sz w:val="24"/>
                <w:szCs w:val="24"/>
              </w:rPr>
            </w:pPr>
            <w:r w:rsidDel="00000000" w:rsidR="00000000" w:rsidRPr="00000000">
              <w:rPr>
                <w:rtl w:val="0"/>
              </w:rPr>
            </w:r>
          </w:p>
        </w:tc>
      </w:tr>
    </w:tbl>
    <w:p w:rsidR="00000000" w:rsidDel="00000000" w:rsidP="00000000" w:rsidRDefault="00000000" w:rsidRPr="00000000" w14:paraId="00000034">
      <w:pPr>
        <w:spacing w:after="0" w:line="240" w:lineRule="auto"/>
        <w:jc w:val="both"/>
        <w:rPr/>
      </w:pPr>
      <w:r w:rsidDel="00000000" w:rsidR="00000000" w:rsidRPr="00000000">
        <w:rPr>
          <w:rtl w:val="0"/>
        </w:rPr>
        <w:t xml:space="preserve">*We would like to have more than one technical contact, so there is a back-up in case of travel, sickness, job re-assignment, etc.  Also, these are the people that will have Event (Kick-off/Expo) invitations and name badges made for them, so please identify them to us so we can properly include them.</w:t>
      </w:r>
    </w:p>
    <w:p w:rsidR="00000000" w:rsidDel="00000000" w:rsidP="00000000" w:rsidRDefault="00000000" w:rsidRPr="00000000" w14:paraId="00000035">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36">
      <w:pPr>
        <w:spacing w:after="0" w:line="240" w:lineRule="auto"/>
        <w:rPr>
          <w:b w:val="1"/>
          <w:bCs w:val="1"/>
          <w:sz w:val="24"/>
          <w:szCs w:val="24"/>
          <w:u w:val="single"/>
        </w:rPr>
      </w:pPr>
      <w:r w:rsidDel="00000000" w:rsidR="00000000" w:rsidRPr="00000000">
        <w:rPr>
          <w:b w:val="1"/>
          <w:bCs w:val="1"/>
          <w:sz w:val="24"/>
          <w:szCs w:val="24"/>
          <w:u w:val="single"/>
          <w:rtl w:val="0"/>
        </w:rPr>
        <w:t xml:space="preserve">Financial Contact**</w:t>
      </w:r>
    </w:p>
    <w:tbl>
      <w:tblPr>
        <w:tblStyle w:val="Table3"/>
        <w:tblW w:w="95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vAlign w:val="bottom"/>
          </w:tcPr>
          <w:p w:rsidR="00000000" w:rsidDel="00000000" w:rsidP="00000000" w:rsidRDefault="00000000" w:rsidRPr="00000000" w14:paraId="00000037">
            <w:pPr>
              <w:rPr>
                <w:b w:val="1"/>
                <w:bCs w:val="1"/>
                <w:sz w:val="24"/>
                <w:szCs w:val="24"/>
                <w:u w:val="single"/>
              </w:rPr>
            </w:pPr>
            <w:r w:rsidDel="00000000" w:rsidR="00000000" w:rsidRPr="00000000">
              <w:rPr>
                <w:b w:val="1"/>
                <w:bCs w:val="1"/>
                <w:rtl w:val="0"/>
              </w:rPr>
              <w:t xml:space="preserve">Name</w:t>
            </w:r>
            <w:r w:rsidDel="00000000" w:rsidR="00000000" w:rsidRPr="00000000">
              <w:rPr>
                <w:rtl w:val="0"/>
              </w:rPr>
            </w:r>
          </w:p>
        </w:tc>
        <w:tc>
          <w:tcPr>
            <w:vAlign w:val="bottom"/>
          </w:tcPr>
          <w:p w:rsidR="00000000" w:rsidDel="00000000" w:rsidP="00000000" w:rsidRDefault="00000000" w:rsidRPr="00000000" w14:paraId="00000038">
            <w:pPr>
              <w:rPr>
                <w:b w:val="1"/>
                <w:bCs w:val="1"/>
                <w:sz w:val="24"/>
                <w:szCs w:val="24"/>
                <w:u w:val="single"/>
              </w:rPr>
            </w:pPr>
            <w:r w:rsidDel="00000000" w:rsidR="00000000" w:rsidRPr="00000000">
              <w:rPr>
                <w:b w:val="1"/>
                <w:bCs w:val="1"/>
                <w:rtl w:val="0"/>
              </w:rPr>
              <w:t xml:space="preserve">Email</w:t>
            </w:r>
            <w:r w:rsidDel="00000000" w:rsidR="00000000" w:rsidRPr="00000000">
              <w:rPr>
                <w:rtl w:val="0"/>
              </w:rPr>
            </w:r>
          </w:p>
        </w:tc>
        <w:tc>
          <w:tcPr>
            <w:vAlign w:val="bottom"/>
          </w:tcPr>
          <w:p w:rsidR="00000000" w:rsidDel="00000000" w:rsidP="00000000" w:rsidRDefault="00000000" w:rsidRPr="00000000" w14:paraId="00000039">
            <w:pPr>
              <w:rPr>
                <w:b w:val="1"/>
                <w:bCs w:val="1"/>
                <w:sz w:val="24"/>
                <w:szCs w:val="24"/>
                <w:u w:val="single"/>
              </w:rPr>
            </w:pPr>
            <w:r w:rsidDel="00000000" w:rsidR="00000000" w:rsidRPr="00000000">
              <w:rPr>
                <w:b w:val="1"/>
                <w:bCs w:val="1"/>
                <w:rtl w:val="0"/>
              </w:rPr>
              <w:t xml:space="preserve">Phone</w:t>
            </w:r>
            <w:r w:rsidDel="00000000" w:rsidR="00000000" w:rsidRPr="00000000">
              <w:rPr>
                <w:rtl w:val="0"/>
              </w:rPr>
            </w:r>
          </w:p>
        </w:tc>
      </w:tr>
      <w:tr>
        <w:trPr>
          <w:cantSplit w:val="0"/>
          <w:tblHeader w:val="0"/>
        </w:trPr>
        <w:tc>
          <w:tcPr/>
          <w:p w:rsidR="00000000" w:rsidDel="00000000" w:rsidP="00000000" w:rsidRDefault="00000000" w:rsidRPr="00000000" w14:paraId="0000003A">
            <w:pPr>
              <w:rPr>
                <w:b w:val="1"/>
                <w:bCs w:val="1"/>
                <w:sz w:val="24"/>
                <w:szCs w:val="24"/>
                <w:u w:val="single"/>
              </w:rPr>
            </w:pPr>
            <w:r w:rsidDel="00000000" w:rsidR="00000000" w:rsidRPr="00000000">
              <w:rPr>
                <w:rtl w:val="0"/>
              </w:rPr>
            </w:r>
          </w:p>
          <w:p w:rsidR="00000000" w:rsidDel="00000000" w:rsidP="00000000" w:rsidRDefault="00000000" w:rsidRPr="00000000" w14:paraId="0000003B">
            <w:pPr>
              <w:rPr>
                <w:b w:val="1"/>
                <w:bCs w:val="1"/>
                <w:sz w:val="24"/>
                <w:szCs w:val="24"/>
                <w:u w:val="single"/>
              </w:rPr>
            </w:pPr>
            <w:r w:rsidDel="00000000" w:rsidR="00000000" w:rsidRPr="00000000">
              <w:rPr>
                <w:rtl w:val="0"/>
              </w:rPr>
            </w:r>
          </w:p>
        </w:tc>
        <w:tc>
          <w:tcPr/>
          <w:p w:rsidR="00000000" w:rsidDel="00000000" w:rsidP="00000000" w:rsidRDefault="00000000" w:rsidRPr="00000000" w14:paraId="0000003C">
            <w:pPr>
              <w:rPr>
                <w:b w:val="1"/>
                <w:bCs w:val="1"/>
                <w:sz w:val="24"/>
                <w:szCs w:val="24"/>
                <w:u w:val="single"/>
              </w:rPr>
            </w:pPr>
            <w:r w:rsidDel="00000000" w:rsidR="00000000" w:rsidRPr="00000000">
              <w:rPr>
                <w:rtl w:val="0"/>
              </w:rPr>
            </w:r>
          </w:p>
        </w:tc>
        <w:tc>
          <w:tcPr/>
          <w:p w:rsidR="00000000" w:rsidDel="00000000" w:rsidP="00000000" w:rsidRDefault="00000000" w:rsidRPr="00000000" w14:paraId="0000003D">
            <w:pPr>
              <w:rPr>
                <w:b w:val="1"/>
                <w:bCs w:val="1"/>
                <w:sz w:val="24"/>
                <w:szCs w:val="24"/>
                <w:u w:val="single"/>
              </w:rPr>
            </w:pPr>
            <w:r w:rsidDel="00000000" w:rsidR="00000000" w:rsidRPr="00000000">
              <w:rPr>
                <w:rtl w:val="0"/>
              </w:rPr>
            </w:r>
          </w:p>
        </w:tc>
      </w:tr>
    </w:tbl>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rPr>
          <w:b w:val="1"/>
          <w:bCs w:val="1"/>
          <w:sz w:val="24"/>
          <w:szCs w:val="24"/>
          <w:u w:val="single"/>
        </w:rPr>
      </w:pPr>
      <w:r w:rsidDel="00000000" w:rsidR="00000000" w:rsidRPr="00000000">
        <w:rPr>
          <w:rtl w:val="0"/>
        </w:rPr>
      </w:r>
    </w:p>
    <w:tbl>
      <w:tblPr>
        <w:tblStyle w:val="Table4"/>
        <w:tblW w:w="95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5"/>
        <w:gridCol w:w="6300"/>
        <w:tblGridChange w:id="0">
          <w:tblGrid>
            <w:gridCol w:w="3235"/>
            <w:gridCol w:w="63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spacing w:line="360" w:lineRule="auto"/>
              <w:rPr>
                <w:b w:val="1"/>
                <w:bCs w:val="1"/>
              </w:rPr>
            </w:pPr>
            <w:r w:rsidDel="00000000" w:rsidR="00000000" w:rsidRPr="00000000">
              <w:rPr>
                <w:b w:val="1"/>
                <w:bCs w:val="1"/>
                <w:rtl w:val="0"/>
              </w:rPr>
              <w:t xml:space="preserve">Billing Address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spacing w:line="360" w:lineRule="auto"/>
              <w:rPr/>
            </w:pPr>
            <w:r w:rsidDel="00000000" w:rsidR="00000000" w:rsidRPr="00000000">
              <w:rPr>
                <w:rtl w:val="0"/>
              </w:rPr>
            </w:r>
          </w:p>
        </w:tc>
      </w:tr>
    </w:tbl>
    <w:p w:rsidR="00000000" w:rsidDel="00000000" w:rsidP="00000000" w:rsidRDefault="00000000" w:rsidRPr="00000000" w14:paraId="00000041">
      <w:pPr>
        <w:spacing w:after="0" w:line="360" w:lineRule="auto"/>
        <w:rPr>
          <w:sz w:val="24"/>
          <w:szCs w:val="24"/>
        </w:rPr>
      </w:pPr>
      <w:r w:rsidDel="00000000" w:rsidR="00000000" w:rsidRPr="00000000">
        <w:rPr>
          <w:rtl w:val="0"/>
        </w:rPr>
      </w:r>
    </w:p>
    <w:p w:rsidR="00000000" w:rsidDel="00000000" w:rsidP="00000000" w:rsidRDefault="00000000" w:rsidRPr="00000000" w14:paraId="00000042">
      <w:pPr>
        <w:spacing w:after="0" w:line="360" w:lineRule="auto"/>
        <w:rPr>
          <w:b w:val="1"/>
          <w:bCs w:val="1"/>
          <w:i w:val="1"/>
          <w:iCs w:val="1"/>
          <w:sz w:val="28"/>
          <w:szCs w:val="28"/>
          <w:u w:val="single"/>
        </w:rPr>
      </w:pPr>
      <w:r w:rsidDel="00000000" w:rsidR="00000000" w:rsidRPr="00000000">
        <w:rPr>
          <w:sz w:val="24"/>
          <w:szCs w:val="24"/>
          <w:rtl w:val="0"/>
        </w:rPr>
        <w:t xml:space="preserve">** This is the person that understands that they will receive and process the invoice.</w:t>
      </w:r>
      <w:r w:rsidDel="00000000" w:rsidR="00000000" w:rsidRPr="00000000">
        <w:rPr>
          <w:rtl w:val="0"/>
        </w:rPr>
      </w:r>
    </w:p>
    <w:p w:rsidR="00000000" w:rsidDel="00000000" w:rsidP="00000000" w:rsidRDefault="00000000" w:rsidRPr="00000000" w14:paraId="00000043">
      <w:pPr>
        <w:spacing w:after="0" w:before="24"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44">
      <w:pPr>
        <w:spacing w:after="0" w:before="24"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45">
      <w:pPr>
        <w:spacing w:after="0" w:before="24"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46">
      <w:pPr>
        <w:spacing w:after="0" w:before="24"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47">
      <w:pPr>
        <w:spacing w:after="0" w:before="24"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48">
      <w:pPr>
        <w:spacing w:after="0" w:before="24" w:line="240" w:lineRule="auto"/>
        <w:jc w:val="center"/>
        <w:rPr/>
      </w:pPr>
      <w:r w:rsidDel="00000000" w:rsidR="00000000" w:rsidRPr="00000000">
        <w:rPr>
          <w:b w:val="1"/>
          <w:bCs w:val="1"/>
          <w:i w:val="1"/>
          <w:iCs w:val="1"/>
          <w:sz w:val="28"/>
          <w:szCs w:val="28"/>
          <w:u w:val="single"/>
          <w:rtl w:val="0"/>
        </w:rPr>
        <w:t xml:space="preserve">Senior Design Project Description</w:t>
      </w:r>
      <w:r w:rsidDel="00000000" w:rsidR="00000000" w:rsidRPr="00000000">
        <w:rPr>
          <w:rtl w:val="0"/>
        </w:rPr>
      </w:r>
    </w:p>
    <w:p w:rsidR="00000000" w:rsidDel="00000000" w:rsidP="00000000" w:rsidRDefault="00000000" w:rsidRPr="00000000" w14:paraId="00000049">
      <w:pPr>
        <w:tabs>
          <w:tab w:val="left" w:leader="none" w:pos="2660"/>
          <w:tab w:val="left" w:leader="none" w:pos="3600"/>
          <w:tab w:val="left" w:leader="none" w:pos="4660"/>
          <w:tab w:val="left" w:leader="none" w:pos="5720"/>
          <w:tab w:val="left" w:leader="none" w:pos="6700"/>
        </w:tabs>
        <w:spacing w:after="0" w:line="290" w:lineRule="auto"/>
        <w:rPr>
          <w:b w:val="1"/>
          <w:bCs w:val="1"/>
          <w:sz w:val="16"/>
          <w:szCs w:val="16"/>
          <w:u w:val="single"/>
        </w:rPr>
      </w:pPr>
      <w:r w:rsidDel="00000000" w:rsidR="00000000" w:rsidRPr="00000000">
        <w:rPr>
          <w:rtl w:val="0"/>
        </w:rPr>
      </w:r>
    </w:p>
    <w:p w:rsidR="00000000" w:rsidDel="00000000" w:rsidP="00000000" w:rsidRDefault="00000000" w:rsidRPr="00000000" w14:paraId="0000004A">
      <w:pPr>
        <w:tabs>
          <w:tab w:val="left" w:leader="none" w:pos="2660"/>
          <w:tab w:val="left" w:leader="none" w:pos="3600"/>
          <w:tab w:val="left" w:leader="none" w:pos="4660"/>
          <w:tab w:val="left" w:leader="none" w:pos="5720"/>
          <w:tab w:val="left" w:leader="none" w:pos="6700"/>
        </w:tabs>
        <w:spacing w:after="0" w:line="290" w:lineRule="auto"/>
        <w:rPr/>
      </w:pPr>
      <w:r w:rsidDel="00000000" w:rsidR="00000000" w:rsidRPr="00000000">
        <w:rPr>
          <w:b w:val="1"/>
          <w:bCs w:val="1"/>
          <w:sz w:val="24"/>
          <w:szCs w:val="24"/>
          <w:u w:val="single"/>
          <w:rtl w:val="0"/>
        </w:rPr>
        <w:t xml:space="preserve">Personnel</w:t>
      </w:r>
      <w:r w:rsidDel="00000000" w:rsidR="00000000" w:rsidRPr="00000000">
        <w:rPr>
          <w:rtl w:val="0"/>
        </w:rPr>
      </w:r>
    </w:p>
    <w:p w:rsidR="00000000" w:rsidDel="00000000" w:rsidP="00000000" w:rsidRDefault="00000000" w:rsidRPr="00000000" w14:paraId="0000004B">
      <w:pPr>
        <w:tabs>
          <w:tab w:val="left" w:leader="none" w:pos="2660"/>
          <w:tab w:val="left" w:leader="none" w:pos="3600"/>
          <w:tab w:val="left" w:leader="none" w:pos="4660"/>
          <w:tab w:val="left" w:leader="none" w:pos="5720"/>
          <w:tab w:val="left" w:leader="none" w:pos="6700"/>
        </w:tabs>
        <w:spacing w:after="0" w:line="290" w:lineRule="auto"/>
        <w:rPr>
          <w:sz w:val="24"/>
          <w:szCs w:val="24"/>
        </w:rPr>
      </w:pPr>
      <w:r w:rsidDel="00000000" w:rsidR="00000000" w:rsidRPr="00000000">
        <w:rPr>
          <w:sz w:val="24"/>
          <w:szCs w:val="24"/>
          <w:rtl w:val="0"/>
        </w:rPr>
        <w:t xml:space="preserve">Typical teams will have 4-6 students, with engineering disciplines assigned based on the anticipated Scope of the Project.  </w:t>
      </w:r>
    </w:p>
    <w:p w:rsidR="00000000" w:rsidDel="00000000" w:rsidP="00000000" w:rsidRDefault="00000000" w:rsidRPr="00000000" w14:paraId="0000004C">
      <w:pPr>
        <w:tabs>
          <w:tab w:val="left" w:leader="none" w:pos="2660"/>
          <w:tab w:val="left" w:leader="none" w:pos="3600"/>
          <w:tab w:val="left" w:leader="none" w:pos="4660"/>
          <w:tab w:val="left" w:leader="none" w:pos="5720"/>
          <w:tab w:val="left" w:leader="none" w:pos="6700"/>
        </w:tabs>
        <w:spacing w:after="0" w:line="290" w:lineRule="auto"/>
        <w:rPr>
          <w:sz w:val="24"/>
          <w:szCs w:val="24"/>
        </w:rPr>
      </w:pPr>
      <w:r w:rsidDel="00000000" w:rsidR="00000000" w:rsidRPr="00000000">
        <w:rPr>
          <w:sz w:val="24"/>
          <w:szCs w:val="24"/>
          <w:rtl w:val="0"/>
        </w:rPr>
        <w:t xml:space="preserve">Please provide your estimate of staffing in the below table. The Senior Design Committee will adjust as appropriate based on scope and discipline skills.</w:t>
      </w:r>
    </w:p>
    <w:p w:rsidR="00000000" w:rsidDel="00000000" w:rsidP="00000000" w:rsidRDefault="00000000" w:rsidRPr="00000000" w14:paraId="0000004D">
      <w:pPr>
        <w:tabs>
          <w:tab w:val="left" w:leader="none" w:pos="2660"/>
          <w:tab w:val="left" w:leader="none" w:pos="3600"/>
          <w:tab w:val="left" w:leader="none" w:pos="4660"/>
          <w:tab w:val="left" w:leader="none" w:pos="5720"/>
          <w:tab w:val="left" w:leader="none" w:pos="6700"/>
        </w:tabs>
        <w:spacing w:after="0" w:line="290" w:lineRule="auto"/>
        <w:rPr>
          <w:sz w:val="20"/>
          <w:szCs w:val="20"/>
        </w:rPr>
      </w:pPr>
      <w:r w:rsidDel="00000000" w:rsidR="00000000" w:rsidRPr="00000000">
        <w:rPr>
          <w:rtl w:val="0"/>
        </w:rPr>
      </w:r>
    </w:p>
    <w:tbl>
      <w:tblPr>
        <w:tblStyle w:val="Table5"/>
        <w:tblW w:w="92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5"/>
        <w:gridCol w:w="1440"/>
        <w:gridCol w:w="3060"/>
        <w:gridCol w:w="1486"/>
        <w:tblGridChange w:id="0">
          <w:tblGrid>
            <w:gridCol w:w="3235"/>
            <w:gridCol w:w="1440"/>
            <w:gridCol w:w="3060"/>
            <w:gridCol w:w="1486"/>
          </w:tblGrid>
        </w:tblGridChange>
      </w:tblGrid>
      <w:tr>
        <w:trPr>
          <w:cantSplit w:val="1"/>
          <w:trHeight w:val="3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tabs>
                <w:tab w:val="left" w:leader="none" w:pos="2660"/>
                <w:tab w:val="left" w:leader="none" w:pos="3600"/>
                <w:tab w:val="left" w:leader="none" w:pos="4660"/>
                <w:tab w:val="left" w:leader="none" w:pos="5720"/>
                <w:tab w:val="left" w:leader="none" w:pos="6700"/>
              </w:tabs>
              <w:spacing w:before="2" w:line="290" w:lineRule="auto"/>
              <w:rPr>
                <w:b w:val="1"/>
                <w:bCs w:val="1"/>
                <w:sz w:val="24"/>
                <w:szCs w:val="24"/>
              </w:rPr>
            </w:pPr>
            <w:r w:rsidDel="00000000" w:rsidR="00000000" w:rsidRPr="00000000">
              <w:rPr>
                <w:b w:val="1"/>
                <w:bCs w:val="1"/>
                <w:sz w:val="24"/>
                <w:szCs w:val="24"/>
                <w:rtl w:val="0"/>
              </w:rPr>
              <w:t xml:space="preserve">Discipline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jc w:val="center"/>
              <w:rPr>
                <w:b w:val="1"/>
                <w:bCs w:val="1"/>
                <w:sz w:val="24"/>
                <w:szCs w:val="24"/>
              </w:rPr>
            </w:pPr>
            <w:r w:rsidDel="00000000" w:rsidR="00000000" w:rsidRPr="00000000">
              <w:rPr>
                <w:b w:val="1"/>
                <w:bCs w:val="1"/>
                <w:sz w:val="24"/>
                <w:szCs w:val="24"/>
                <w:rtl w:val="0"/>
              </w:rPr>
              <w:t xml:space="preserve">Number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tabs>
                <w:tab w:val="left" w:leader="none" w:pos="2660"/>
                <w:tab w:val="left" w:leader="none" w:pos="3600"/>
                <w:tab w:val="left" w:leader="none" w:pos="4660"/>
                <w:tab w:val="left" w:leader="none" w:pos="5720"/>
                <w:tab w:val="left" w:leader="none" w:pos="6700"/>
              </w:tabs>
              <w:spacing w:before="2" w:line="290" w:lineRule="auto"/>
              <w:rPr>
                <w:b w:val="1"/>
                <w:bCs w:val="1"/>
                <w:sz w:val="24"/>
                <w:szCs w:val="24"/>
              </w:rPr>
            </w:pPr>
            <w:r w:rsidDel="00000000" w:rsidR="00000000" w:rsidRPr="00000000">
              <w:rPr>
                <w:b w:val="1"/>
                <w:bCs w:val="1"/>
                <w:sz w:val="24"/>
                <w:szCs w:val="24"/>
                <w:rtl w:val="0"/>
              </w:rPr>
              <w:t xml:space="preserve">Discipline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tabs>
                <w:tab w:val="left" w:leader="none" w:pos="2660"/>
                <w:tab w:val="left" w:leader="none" w:pos="3600"/>
                <w:tab w:val="left" w:leader="none" w:pos="4660"/>
                <w:tab w:val="left" w:leader="none" w:pos="5720"/>
                <w:tab w:val="left" w:leader="none" w:pos="6700"/>
              </w:tabs>
              <w:spacing w:before="2" w:line="290" w:lineRule="auto"/>
              <w:jc w:val="center"/>
              <w:rPr>
                <w:b w:val="1"/>
                <w:bCs w:val="1"/>
                <w:sz w:val="24"/>
                <w:szCs w:val="24"/>
              </w:rPr>
            </w:pPr>
            <w:r w:rsidDel="00000000" w:rsidR="00000000" w:rsidRPr="00000000">
              <w:rPr>
                <w:b w:val="1"/>
                <w:bCs w:val="1"/>
                <w:sz w:val="24"/>
                <w:szCs w:val="24"/>
                <w:rtl w:val="0"/>
              </w:rPr>
              <w:t xml:space="preserve">Number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sz w:val="24"/>
                <w:szCs w:val="24"/>
                <w:rtl w:val="0"/>
              </w:rPr>
              <w:t xml:space="preserve">Mechanical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sz w:val="24"/>
                <w:szCs w:val="24"/>
                <w:rtl w:val="0"/>
              </w:rPr>
              <w:t xml:space="preserve">Electrical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sz w:val="24"/>
                <w:szCs w:val="24"/>
                <w:rtl w:val="0"/>
              </w:rPr>
              <w:t xml:space="preserve">Computer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sz w:val="24"/>
                <w:szCs w:val="24"/>
                <w:rtl w:val="0"/>
              </w:rPr>
              <w:t xml:space="preserve">Systems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tabs>
                <w:tab w:val="left" w:leader="none" w:pos="2660"/>
                <w:tab w:val="left" w:leader="none" w:pos="3600"/>
                <w:tab w:val="left" w:leader="none" w:pos="4660"/>
                <w:tab w:val="left" w:leader="none" w:pos="5720"/>
                <w:tab w:val="left" w:leader="none" w:pos="6700"/>
              </w:tabs>
              <w:spacing w:before="2" w:line="290" w:lineRule="auto"/>
              <w:rPr>
                <w:sz w:val="24"/>
                <w:szCs w:val="24"/>
              </w:rPr>
            </w:pPr>
            <w:r w:rsidDel="00000000" w:rsidR="00000000" w:rsidRPr="00000000">
              <w:rPr>
                <w:rtl w:val="0"/>
              </w:rPr>
            </w:r>
          </w:p>
        </w:tc>
      </w:tr>
    </w:tbl>
    <w:p w:rsidR="00000000" w:rsidDel="00000000" w:rsidP="00000000" w:rsidRDefault="00000000" w:rsidRPr="00000000" w14:paraId="0000005A">
      <w:pPr>
        <w:spacing w:after="0" w:line="240" w:lineRule="auto"/>
        <w:rPr/>
      </w:pPr>
      <w:r w:rsidDel="00000000" w:rsidR="00000000" w:rsidRPr="00000000">
        <w:rPr>
          <w:rtl w:val="0"/>
        </w:rPr>
      </w:r>
    </w:p>
    <w:p w:rsidR="00000000" w:rsidDel="00000000" w:rsidP="00000000" w:rsidRDefault="00000000" w:rsidRPr="00000000" w14:paraId="0000005B">
      <w:pPr>
        <w:spacing w:after="0" w:line="240" w:lineRule="auto"/>
        <w:rPr/>
      </w:pPr>
      <w:r w:rsidDel="00000000" w:rsidR="00000000" w:rsidRPr="00000000">
        <w:rPr>
          <w:b w:val="1"/>
          <w:bCs w:val="1"/>
          <w:sz w:val="24"/>
          <w:szCs w:val="24"/>
          <w:u w:val="single"/>
          <w:rtl w:val="0"/>
        </w:rPr>
        <w:t xml:space="preserve">Company and Project Overview:</w:t>
      </w:r>
      <w:r w:rsidDel="00000000" w:rsidR="00000000" w:rsidRPr="00000000">
        <w:rPr>
          <w:rtl w:val="0"/>
        </w:rPr>
      </w:r>
    </w:p>
    <w:p w:rsidR="00000000" w:rsidDel="00000000" w:rsidP="00000000" w:rsidRDefault="00000000" w:rsidRPr="00000000" w14:paraId="0000005C">
      <w:pPr>
        <w:spacing w:after="0" w:line="240" w:lineRule="auto"/>
        <w:rPr>
          <w:sz w:val="20"/>
          <w:szCs w:val="20"/>
        </w:rPr>
      </w:pP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sz w:val="24"/>
          <w:szCs w:val="24"/>
          <w:rtl w:val="0"/>
        </w:rPr>
        <w:t xml:space="preserve">Provide background information about the company (what the company does, product examples, pictures, etc.), and an overview about the context for the project.</w:t>
      </w:r>
      <w:r w:rsidDel="00000000" w:rsidR="00000000" w:rsidRPr="00000000">
        <w:rPr>
          <w:rtl w:val="0"/>
        </w:rPr>
      </w:r>
    </w:p>
    <w:p w:rsidR="00000000" w:rsidDel="00000000" w:rsidP="00000000" w:rsidRDefault="00000000" w:rsidRPr="00000000" w14:paraId="0000005E">
      <w:pPr>
        <w:spacing w:after="0" w:line="240" w:lineRule="auto"/>
        <w:rPr>
          <w:sz w:val="24"/>
          <w:szCs w:val="24"/>
        </w:rPr>
      </w:pPr>
      <w:r w:rsidDel="00000000" w:rsidR="00000000" w:rsidRPr="00000000">
        <w:rPr>
          <w:rtl w:val="0"/>
        </w:rPr>
      </w:r>
    </w:p>
    <w:p w:rsidR="00000000" w:rsidDel="00000000" w:rsidP="00000000" w:rsidRDefault="00000000" w:rsidRPr="00000000" w14:paraId="0000005F">
      <w:pPr>
        <w:spacing w:after="0" w:line="240" w:lineRule="auto"/>
        <w:rPr/>
      </w:pPr>
      <w:r w:rsidDel="00000000" w:rsidR="00000000" w:rsidRPr="00000000">
        <w:rPr>
          <w:b w:val="1"/>
          <w:bCs w:val="1"/>
          <w:sz w:val="24"/>
          <w:szCs w:val="24"/>
          <w:u w:val="single"/>
          <w:rtl w:val="0"/>
        </w:rPr>
        <w:t xml:space="preserve">Project Requirements:</w:t>
      </w:r>
      <w:r w:rsidDel="00000000" w:rsidR="00000000" w:rsidRPr="00000000">
        <w:rPr>
          <w:rtl w:val="0"/>
        </w:rPr>
      </w:r>
    </w:p>
    <w:p w:rsidR="00000000" w:rsidDel="00000000" w:rsidP="00000000" w:rsidRDefault="00000000" w:rsidRPr="00000000" w14:paraId="00000060">
      <w:pPr>
        <w:spacing w:after="0" w:line="240" w:lineRule="auto"/>
        <w:rPr>
          <w:sz w:val="20"/>
          <w:szCs w:val="20"/>
        </w:rPr>
      </w:pPr>
      <w:r w:rsidDel="00000000" w:rsidR="00000000" w:rsidRPr="00000000">
        <w:rPr>
          <w:rtl w:val="0"/>
        </w:rPr>
      </w:r>
    </w:p>
    <w:p w:rsidR="00000000" w:rsidDel="00000000" w:rsidP="00000000" w:rsidRDefault="00000000" w:rsidRPr="00000000" w14:paraId="00000061">
      <w:pPr>
        <w:spacing w:after="0" w:line="240" w:lineRule="auto"/>
        <w:rPr/>
      </w:pPr>
      <w:r w:rsidDel="00000000" w:rsidR="00000000" w:rsidRPr="00000000">
        <w:rPr>
          <w:sz w:val="24"/>
          <w:szCs w:val="24"/>
          <w:rtl w:val="0"/>
        </w:rPr>
        <w:t xml:space="preserve">This is a more detailed description of the design problem, project objectives and the desired output – describing the scope and specifications for what the project team will actually be designing and producing.  </w:t>
      </w:r>
      <w:r w:rsidDel="00000000" w:rsidR="00000000" w:rsidRPr="00000000">
        <w:rPr>
          <w:rtl w:val="0"/>
        </w:rPr>
      </w:r>
    </w:p>
    <w:p w:rsidR="00000000" w:rsidDel="00000000" w:rsidP="00000000" w:rsidRDefault="00000000" w:rsidRPr="00000000" w14:paraId="00000062">
      <w:pPr>
        <w:spacing w:after="0" w:line="240" w:lineRule="auto"/>
        <w:rPr>
          <w:b w:val="1"/>
          <w:bCs w:val="1"/>
          <w:sz w:val="20"/>
          <w:szCs w:val="20"/>
          <w:u w:val="single"/>
        </w:rPr>
      </w:pPr>
      <w:r w:rsidDel="00000000" w:rsidR="00000000" w:rsidRPr="00000000">
        <w:rPr>
          <w:rtl w:val="0"/>
        </w:rPr>
      </w:r>
    </w:p>
    <w:p w:rsidR="00000000" w:rsidDel="00000000" w:rsidP="00000000" w:rsidRDefault="00000000" w:rsidRPr="00000000" w14:paraId="00000063">
      <w:pPr>
        <w:spacing w:after="0" w:line="240" w:lineRule="auto"/>
        <w:rPr/>
      </w:pPr>
      <w:r w:rsidDel="00000000" w:rsidR="00000000" w:rsidRPr="00000000">
        <w:rPr>
          <w:b w:val="1"/>
          <w:bCs w:val="1"/>
          <w:sz w:val="24"/>
          <w:szCs w:val="24"/>
          <w:u w:val="single"/>
          <w:rtl w:val="0"/>
        </w:rPr>
        <w:t xml:space="preserve">Expected Deliverables/Results:</w:t>
      </w:r>
      <w:r w:rsidDel="00000000" w:rsidR="00000000" w:rsidRPr="00000000">
        <w:rPr>
          <w:rtl w:val="0"/>
        </w:rPr>
      </w:r>
    </w:p>
    <w:p w:rsidR="00000000" w:rsidDel="00000000" w:rsidP="00000000" w:rsidRDefault="00000000" w:rsidRPr="00000000" w14:paraId="00000064">
      <w:pPr>
        <w:spacing w:after="0" w:line="240" w:lineRule="auto"/>
        <w:rPr>
          <w:sz w:val="20"/>
          <w:szCs w:val="20"/>
        </w:rPr>
      </w:pPr>
      <w:r w:rsidDel="00000000" w:rsidR="00000000" w:rsidRPr="00000000">
        <w:rPr>
          <w:rtl w:val="0"/>
        </w:rPr>
      </w:r>
    </w:p>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spacing w:after="0" w:line="240" w:lineRule="auto"/>
        <w:ind w:left="0" w:hanging="360"/>
        <w:rPr/>
      </w:pPr>
      <w:r w:rsidDel="00000000" w:rsidR="00000000" w:rsidRPr="00000000">
        <w:rPr>
          <w:color w:val="000000"/>
          <w:sz w:val="24"/>
          <w:szCs w:val="24"/>
          <w:rtl w:val="0"/>
        </w:rPr>
        <w:t xml:space="preserve">Bullet list of all deliverables that the team is to provide to the supporter at the end of the project.  Be specific here to avoid misunderstandings.</w:t>
      </w:r>
      <w:r w:rsidDel="00000000" w:rsidR="00000000" w:rsidRPr="00000000">
        <w:rPr>
          <w:rtl w:val="0"/>
        </w:rPr>
      </w:r>
    </w:p>
    <w:p w:rsidR="00000000" w:rsidDel="00000000" w:rsidP="00000000" w:rsidRDefault="00000000" w:rsidRPr="00000000" w14:paraId="00000066">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0" w:line="240" w:lineRule="auto"/>
        <w:rPr>
          <w:b w:val="1"/>
          <w:bCs w:val="1"/>
          <w:sz w:val="24"/>
          <w:szCs w:val="24"/>
          <w:u w:val="single"/>
        </w:rPr>
      </w:pPr>
      <w:r w:rsidDel="00000000" w:rsidR="00000000" w:rsidRPr="00000000">
        <w:rPr>
          <w:b w:val="1"/>
          <w:bCs w:val="1"/>
          <w:sz w:val="24"/>
          <w:szCs w:val="24"/>
          <w:u w:val="single"/>
          <w:rtl w:val="0"/>
        </w:rPr>
        <w:t xml:space="preserve">Disposition of Deliverables at the End of the Project:</w:t>
      </w:r>
    </w:p>
    <w:p w:rsidR="00000000" w:rsidDel="00000000" w:rsidP="00000000" w:rsidRDefault="00000000" w:rsidRPr="00000000" w14:paraId="00000068">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0" w:line="240" w:lineRule="auto"/>
        <w:rPr/>
      </w:pPr>
      <w:r w:rsidDel="00000000" w:rsidR="00000000" w:rsidRPr="00000000">
        <w:rPr>
          <w:sz w:val="24"/>
          <w:szCs w:val="24"/>
          <w:rtl w:val="0"/>
        </w:rPr>
        <w:t xml:space="preserve">Students are graded based on their display and presentation of their team’s work product.  It is </w:t>
      </w:r>
      <w:r w:rsidDel="00000000" w:rsidR="00000000" w:rsidRPr="00000000">
        <w:rPr>
          <w:sz w:val="24"/>
          <w:szCs w:val="24"/>
          <w:u w:val="single"/>
          <w:rtl w:val="0"/>
        </w:rPr>
        <w:t xml:space="preserve">mandatory</w:t>
      </w:r>
      <w:r w:rsidDel="00000000" w:rsidR="00000000" w:rsidRPr="00000000">
        <w:rPr>
          <w:sz w:val="24"/>
          <w:szCs w:val="24"/>
          <w:rtl w:val="0"/>
        </w:rPr>
        <w:t xml:space="preserve"> that they exhibit at the Expo, so if the work product was tested at the supporter’s location, it must be returned to campus for the Expo.  After the expo, the team and supporter should arrange the handover of the work product to the industry supporter. This handover must be concluded within 7 days of the Expo.</w:t>
      </w:r>
      <w:r w:rsidDel="00000000" w:rsidR="00000000" w:rsidRPr="00000000">
        <w:rPr>
          <w:rtl w:val="0"/>
        </w:rPr>
      </w:r>
    </w:p>
    <w:p w:rsidR="00000000" w:rsidDel="00000000" w:rsidP="00000000" w:rsidRDefault="00000000" w:rsidRPr="00000000" w14:paraId="0000006A">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b w:val="1"/>
          <w:bCs w:val="1"/>
          <w:sz w:val="24"/>
          <w:szCs w:val="24"/>
          <w:u w:val="single"/>
          <w:rtl w:val="0"/>
        </w:rPr>
        <w:t xml:space="preserve">List here any specific skills, requirements, specific courses, knowledge needed or suggested (If none please state none):</w:t>
      </w:r>
      <w:r w:rsidDel="00000000" w:rsidR="00000000" w:rsidRPr="00000000">
        <w:rPr>
          <w:rtl w:val="0"/>
        </w:rPr>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spacing w:after="0" w:line="240" w:lineRule="auto"/>
        <w:ind w:left="0" w:hanging="360"/>
        <w:rPr>
          <w:color w:val="000000"/>
          <w:sz w:val="24"/>
          <w:szCs w:val="24"/>
        </w:rPr>
      </w:pPr>
      <w:r w:rsidDel="00000000" w:rsidR="00000000" w:rsidRPr="00000000">
        <w:rPr>
          <w:rtl w:val="0"/>
        </w:rPr>
      </w:r>
    </w:p>
    <w:sectPr>
      <w:headerReference r:id="rId9" w:type="default"/>
      <w:footerReference r:id="rId10" w:type="default"/>
      <w:pgSz w:h="15840" w:w="12240" w:orient="portrait"/>
      <w:pgMar w:bottom="960" w:top="1700" w:left="1340" w:right="1320" w:header="720" w:footer="7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spacing w:after="0" w:line="200" w:lineRule="auto"/>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drawing>
        <wp:inline distB="0" distT="0" distL="0" distR="0">
          <wp:extent cx="2837812" cy="1043943"/>
          <wp:effectExtent b="0" l="0" r="0" t="0"/>
          <wp:docPr descr="C:\Users\COE User\Downloads\image (4).png" id="2" name="image1.png"/>
          <a:graphic>
            <a:graphicData uri="http://schemas.openxmlformats.org/drawingml/2006/picture">
              <pic:pic>
                <pic:nvPicPr>
                  <pic:cNvPr descr="C:\Users\COE User\Downloads\image (4).png" id="0" name="image1.png"/>
                  <pic:cNvPicPr preferRelativeResize="0"/>
                </pic:nvPicPr>
                <pic:blipFill>
                  <a:blip r:embed="rId1"/>
                  <a:srcRect b="0" l="0" r="0" t="0"/>
                  <a:stretch>
                    <a:fillRect/>
                  </a:stretch>
                </pic:blipFill>
                <pic:spPr>
                  <a:xfrm>
                    <a:off x="0" y="0"/>
                    <a:ext cx="2837812" cy="104394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0" w:hanging="360"/>
      </w:pPr>
      <w:rPr/>
    </w:lvl>
    <w:lvl w:ilvl="1">
      <w:start w:val="1"/>
      <w:numFmt w:val="lowerLetter"/>
      <w:lvlText w:val="%2."/>
      <w:lvlJc w:val="left"/>
      <w:pPr>
        <w:ind w:left="1540" w:hanging="360"/>
      </w:pPr>
      <w:rPr/>
    </w:lvl>
    <w:lvl w:ilvl="2">
      <w:start w:val="1"/>
      <w:numFmt w:val="lowerRoman"/>
      <w:lvlText w:val="%3."/>
      <w:lvlJc w:val="right"/>
      <w:pPr>
        <w:ind w:left="2260" w:hanging="180"/>
      </w:pPr>
      <w:rPr/>
    </w:lvl>
    <w:lvl w:ilvl="3">
      <w:start w:val="1"/>
      <w:numFmt w:val="decimal"/>
      <w:lvlText w:val="%4."/>
      <w:lvlJc w:val="left"/>
      <w:pPr>
        <w:ind w:left="2980" w:hanging="360"/>
      </w:pPr>
      <w:rPr/>
    </w:lvl>
    <w:lvl w:ilvl="4">
      <w:start w:val="1"/>
      <w:numFmt w:val="lowerLetter"/>
      <w:lvlText w:val="%5."/>
      <w:lvlJc w:val="left"/>
      <w:pPr>
        <w:ind w:left="3700" w:hanging="360"/>
      </w:pPr>
      <w:rPr/>
    </w:lvl>
    <w:lvl w:ilvl="5">
      <w:start w:val="1"/>
      <w:numFmt w:val="lowerRoman"/>
      <w:lvlText w:val="%6."/>
      <w:lvlJc w:val="right"/>
      <w:pPr>
        <w:ind w:left="4420" w:hanging="180"/>
      </w:pPr>
      <w:rPr/>
    </w:lvl>
    <w:lvl w:ilvl="6">
      <w:start w:val="1"/>
      <w:numFmt w:val="decimal"/>
      <w:lvlText w:val="%7."/>
      <w:lvlJc w:val="left"/>
      <w:pPr>
        <w:ind w:left="5140" w:hanging="360"/>
      </w:pPr>
      <w:rPr/>
    </w:lvl>
    <w:lvl w:ilvl="7">
      <w:start w:val="1"/>
      <w:numFmt w:val="lowerLetter"/>
      <w:lvlText w:val="%8."/>
      <w:lvlJc w:val="left"/>
      <w:pPr>
        <w:ind w:left="5860" w:hanging="360"/>
      </w:pPr>
      <w:rPr/>
    </w:lvl>
    <w:lvl w:ilvl="8">
      <w:start w:val="1"/>
      <w:numFmt w:val="lowerRoman"/>
      <w:lvlText w:val="%9."/>
      <w:lvlJc w:val="right"/>
      <w:pPr>
        <w:ind w:left="6580" w:hanging="180"/>
      </w:pPr>
      <w:rPr/>
    </w:lvl>
  </w:abstractNum>
  <w:abstractNum w:abstractNumId="2">
    <w:lvl w:ilvl="0">
      <w:start w:val="0"/>
      <w:numFmt w:val="bullet"/>
      <w:lvlText w:val="●"/>
      <w:lvlJc w:val="left"/>
      <w:pPr>
        <w:ind w:left="780" w:hanging="360"/>
      </w:pPr>
      <w:rPr>
        <w:rFonts w:ascii="Noto Sans Symbols" w:cs="Noto Sans Symbols" w:eastAsia="Noto Sans Symbols" w:hAnsi="Noto Sans Symbols"/>
      </w:rPr>
    </w:lvl>
    <w:lvl w:ilvl="1">
      <w:start w:val="0"/>
      <w:numFmt w:val="bullet"/>
      <w:lvlText w:val="o"/>
      <w:lvlJc w:val="left"/>
      <w:pPr>
        <w:ind w:left="1500" w:hanging="360"/>
      </w:pPr>
      <w:rPr>
        <w:rFonts w:ascii="Courier New" w:cs="Courier New" w:eastAsia="Courier New" w:hAnsi="Courier New"/>
      </w:rPr>
    </w:lvl>
    <w:lvl w:ilvl="2">
      <w:start w:val="0"/>
      <w:numFmt w:val="bullet"/>
      <w:lvlText w:val="▪"/>
      <w:lvlJc w:val="left"/>
      <w:pPr>
        <w:ind w:left="2220" w:hanging="360"/>
      </w:pPr>
      <w:rPr>
        <w:rFonts w:ascii="Noto Sans Symbols" w:cs="Noto Sans Symbols" w:eastAsia="Noto Sans Symbols" w:hAnsi="Noto Sans Symbols"/>
      </w:rPr>
    </w:lvl>
    <w:lvl w:ilvl="3">
      <w:start w:val="0"/>
      <w:numFmt w:val="bullet"/>
      <w:lvlText w:val="●"/>
      <w:lvlJc w:val="left"/>
      <w:pPr>
        <w:ind w:left="2940" w:hanging="360"/>
      </w:pPr>
      <w:rPr>
        <w:rFonts w:ascii="Noto Sans Symbols" w:cs="Noto Sans Symbols" w:eastAsia="Noto Sans Symbols" w:hAnsi="Noto Sans Symbols"/>
      </w:rPr>
    </w:lvl>
    <w:lvl w:ilvl="4">
      <w:start w:val="0"/>
      <w:numFmt w:val="bullet"/>
      <w:lvlText w:val="o"/>
      <w:lvlJc w:val="left"/>
      <w:pPr>
        <w:ind w:left="3660" w:hanging="360"/>
      </w:pPr>
      <w:rPr>
        <w:rFonts w:ascii="Courier New" w:cs="Courier New" w:eastAsia="Courier New" w:hAnsi="Courier New"/>
      </w:rPr>
    </w:lvl>
    <w:lvl w:ilvl="5">
      <w:start w:val="0"/>
      <w:numFmt w:val="bullet"/>
      <w:lvlText w:val="▪"/>
      <w:lvlJc w:val="left"/>
      <w:pPr>
        <w:ind w:left="4380" w:hanging="360"/>
      </w:pPr>
      <w:rPr>
        <w:rFonts w:ascii="Noto Sans Symbols" w:cs="Noto Sans Symbols" w:eastAsia="Noto Sans Symbols" w:hAnsi="Noto Sans Symbols"/>
      </w:rPr>
    </w:lvl>
    <w:lvl w:ilvl="6">
      <w:start w:val="0"/>
      <w:numFmt w:val="bullet"/>
      <w:lvlText w:val="●"/>
      <w:lvlJc w:val="left"/>
      <w:pPr>
        <w:ind w:left="5100" w:hanging="360"/>
      </w:pPr>
      <w:rPr>
        <w:rFonts w:ascii="Noto Sans Symbols" w:cs="Noto Sans Symbols" w:eastAsia="Noto Sans Symbols" w:hAnsi="Noto Sans Symbols"/>
      </w:rPr>
    </w:lvl>
    <w:lvl w:ilvl="7">
      <w:start w:val="0"/>
      <w:numFmt w:val="bullet"/>
      <w:lvlText w:val="o"/>
      <w:lvlJc w:val="left"/>
      <w:pPr>
        <w:ind w:left="5820" w:hanging="360"/>
      </w:pPr>
      <w:rPr>
        <w:rFonts w:ascii="Courier New" w:cs="Courier New" w:eastAsia="Courier New" w:hAnsi="Courier New"/>
      </w:rPr>
    </w:lvl>
    <w:lvl w:ilvl="8">
      <w:start w:val="0"/>
      <w:numFmt w:val="bullet"/>
      <w:lvlText w:val="▪"/>
      <w:lvlJc w:val="left"/>
      <w:pPr>
        <w:ind w:left="654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3">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4">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5">
    <w:basedOn w:val="TableNormal"/>
    <w:pPr>
      <w:spacing w:after="0" w:line="240" w:lineRule="auto"/>
    </w:pPr>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3">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4">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5">
    <w:basedOn w:val="TableNormal"/>
    <w:pPr>
      <w:spacing w:after="0" w:line="240" w:lineRule="auto"/>
    </w:pPr>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sl.charlotte.edu/senior-design-projects-2/" TargetMode="External"/><Relationship Id="rId8" Type="http://schemas.openxmlformats.org/officeDocument/2006/relationships/hyperlink" Target="mailto:jim.hartman@uncc.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6rvTkKDN19uGMnuNoowiASPwWg==">CgMxLjAyDmlkLmNlanIyZmh0bHl2Mg9pZC51emQ0enRvN2g2a3kyD2lkLjRiZnhvdWM3OW83eTgAciExRG05WFpEakI0SnVNdGtzX2xUVm1mWlJnV29TcDRzZjc=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